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3E" w:rsidRDefault="006252A3">
      <w:pPr>
        <w:spacing w:after="0"/>
        <w:ind w:left="110"/>
      </w:pPr>
      <w:bookmarkStart w:id="0" w:name="_GoBack"/>
      <w:bookmarkEnd w:id="0"/>
      <w:r>
        <w:rPr>
          <w:b/>
          <w:sz w:val="36"/>
        </w:rPr>
        <w:t xml:space="preserve">READING IN RAZ KIDS  </w:t>
      </w:r>
    </w:p>
    <w:p w:rsidR="0077653E" w:rsidRDefault="006252A3">
      <w:pPr>
        <w:spacing w:after="82" w:line="259" w:lineRule="auto"/>
        <w:ind w:left="0" w:firstLine="0"/>
      </w:pPr>
      <w:r>
        <w:rPr>
          <w:sz w:val="20"/>
        </w:rPr>
        <w:t xml:space="preserve">                       </w:t>
      </w:r>
    </w:p>
    <w:p w:rsidR="0077653E" w:rsidRDefault="006252A3">
      <w:pPr>
        <w:spacing w:before="288"/>
        <w:ind w:left="-5"/>
      </w:pPr>
      <w:r>
        <w:rPr>
          <w:b/>
        </w:rPr>
        <w:t xml:space="preserve">LEVEL UP! </w:t>
      </w:r>
    </w:p>
    <w:p w:rsidR="0077653E" w:rsidRDefault="006252A3">
      <w:pPr>
        <w:ind w:left="-5" w:right="53"/>
      </w:pPr>
      <w:r>
        <w:t xml:space="preserve">LEVEL UP! </w:t>
      </w:r>
      <w:proofErr w:type="gramStart"/>
      <w:r>
        <w:t>is</w:t>
      </w:r>
      <w:proofErr w:type="gramEnd"/>
      <w:r>
        <w:t xml:space="preserve"> set for the beginning of the grade level your student is in or where they left off last year.</w:t>
      </w:r>
      <w:r>
        <w:rPr>
          <w:b/>
        </w:rPr>
        <w:t xml:space="preserve"> </w:t>
      </w:r>
      <w:r>
        <w:t xml:space="preserve"> If you choose to read in the LEVEL UP! </w:t>
      </w:r>
      <w:proofErr w:type="gramStart"/>
      <w:r>
        <w:t>your</w:t>
      </w:r>
      <w:proofErr w:type="gramEnd"/>
      <w:r>
        <w:t xml:space="preserve"> </w:t>
      </w:r>
      <w:r>
        <w:t xml:space="preserve">student will advance to the next level once they complete each book, and the books should have the check marks for completion. However, reading solely in LEVEL UP! </w:t>
      </w:r>
      <w:proofErr w:type="gramStart"/>
      <w:r>
        <w:t>is</w:t>
      </w:r>
      <w:proofErr w:type="gramEnd"/>
      <w:r>
        <w:t xml:space="preserve"> not mandatory. </w:t>
      </w:r>
    </w:p>
    <w:p w:rsidR="0077653E" w:rsidRDefault="006252A3">
      <w:pPr>
        <w:spacing w:after="36" w:line="259" w:lineRule="auto"/>
        <w:ind w:left="0" w:right="10" w:firstLine="0"/>
        <w:jc w:val="right"/>
      </w:pPr>
      <w:r>
        <w:rPr>
          <w:color w:val="262626"/>
        </w:rPr>
        <w:t xml:space="preserve"> </w:t>
      </w:r>
    </w:p>
    <w:p w:rsidR="0077653E" w:rsidRDefault="006252A3">
      <w:pPr>
        <w:ind w:left="-5" w:right="53"/>
      </w:pPr>
      <w:r>
        <w:rPr>
          <w:b/>
        </w:rPr>
        <w:t>WHAT IF LEVEL UP! IS TOO EASY?</w:t>
      </w:r>
      <w:r>
        <w:rPr>
          <w:b/>
          <w:color w:val="A43020"/>
        </w:rPr>
        <w:t xml:space="preserve"> </w:t>
      </w:r>
      <w:r>
        <w:t xml:space="preserve">Your student can go to the READING ROOM </w:t>
      </w:r>
      <w:r>
        <w:t xml:space="preserve">to read leveled books that are at their independent reading level. Parents/guardians will need to monitor to make sure the reading level is not too difficult in the READING ROOM. If unsure what level is appropriate, please contact the teacher. </w:t>
      </w:r>
    </w:p>
    <w:p w:rsidR="0077653E" w:rsidRDefault="006252A3">
      <w:pPr>
        <w:spacing w:after="37" w:line="259" w:lineRule="auto"/>
        <w:ind w:left="145" w:firstLine="0"/>
      </w:pPr>
      <w:r>
        <w:t xml:space="preserve"> </w:t>
      </w:r>
    </w:p>
    <w:p w:rsidR="0077653E" w:rsidRDefault="006252A3">
      <w:pPr>
        <w:ind w:left="-5"/>
      </w:pPr>
      <w:r>
        <w:rPr>
          <w:b/>
        </w:rPr>
        <w:t>WHAT IF T</w:t>
      </w:r>
      <w:r>
        <w:rPr>
          <w:b/>
        </w:rPr>
        <w:t>HE LEVEL UP! IS JUST RIGHT?</w:t>
      </w:r>
      <w:r>
        <w:rPr>
          <w:b/>
          <w:color w:val="A43020"/>
        </w:rPr>
        <w:t xml:space="preserve"> </w:t>
      </w:r>
    </w:p>
    <w:p w:rsidR="0077653E" w:rsidRDefault="006252A3">
      <w:pPr>
        <w:ind w:left="-5" w:right="53"/>
      </w:pPr>
      <w:r>
        <w:t xml:space="preserve">Your student can read in LEVEL UP! </w:t>
      </w:r>
      <w:proofErr w:type="gramStart"/>
      <w:r>
        <w:t>to</w:t>
      </w:r>
      <w:proofErr w:type="gramEnd"/>
      <w:r>
        <w:t xml:space="preserve"> work toward moving up to the next level or they can read more books at their level in the READING ROOM in leveled up for more variety. </w:t>
      </w:r>
    </w:p>
    <w:p w:rsidR="0077653E" w:rsidRDefault="006252A3">
      <w:pPr>
        <w:spacing w:after="37" w:line="259" w:lineRule="auto"/>
        <w:ind w:left="0" w:right="10" w:firstLine="0"/>
        <w:jc w:val="right"/>
      </w:pPr>
      <w:r>
        <w:rPr>
          <w:color w:val="262626"/>
        </w:rPr>
        <w:t xml:space="preserve"> </w:t>
      </w:r>
    </w:p>
    <w:p w:rsidR="0077653E" w:rsidRDefault="006252A3">
      <w:pPr>
        <w:pStyle w:val="Heading1"/>
        <w:spacing w:after="11" w:line="249" w:lineRule="auto"/>
        <w:ind w:left="-5" w:right="0" w:hanging="10"/>
      </w:pPr>
      <w:r>
        <w:rPr>
          <w:sz w:val="24"/>
        </w:rPr>
        <w:t xml:space="preserve">FLUENCY PRACTICE </w:t>
      </w:r>
    </w:p>
    <w:p w:rsidR="0077653E" w:rsidRDefault="006252A3">
      <w:pPr>
        <w:spacing w:after="37"/>
        <w:ind w:left="-5" w:right="53"/>
      </w:pPr>
      <w:r>
        <w:t>Students can also record their re</w:t>
      </w:r>
      <w:r>
        <w:t xml:space="preserve">ading using the record icon and listen to their recording after. Your student will receive credit for reading, listening to and quizzing on a book they read more than once. Books can be read again and again for fluency practice. </w:t>
      </w:r>
    </w:p>
    <w:p w:rsidR="0077653E" w:rsidRDefault="006252A3">
      <w:pPr>
        <w:spacing w:after="0" w:line="259" w:lineRule="auto"/>
        <w:ind w:left="0" w:right="56" w:firstLine="0"/>
        <w:jc w:val="center"/>
      </w:pPr>
      <w:r>
        <w:rPr>
          <w:b/>
          <w:sz w:val="28"/>
        </w:rPr>
        <w:t xml:space="preserve">K-2 READING OLYMPICS </w:t>
      </w:r>
    </w:p>
    <w:p w:rsidR="0077653E" w:rsidRDefault="006252A3">
      <w:pPr>
        <w:spacing w:after="0" w:line="293" w:lineRule="auto"/>
        <w:ind w:left="1045" w:hanging="945"/>
      </w:pPr>
      <w:r>
        <w:rPr>
          <w:b/>
          <w:sz w:val="22"/>
        </w:rPr>
        <w:t xml:space="preserve">GW READING INCENTIVE PROGRAM READ TO SUCCEED </w:t>
      </w:r>
    </w:p>
    <w:p w:rsidR="0077653E" w:rsidRDefault="006252A3">
      <w:pPr>
        <w:spacing w:after="59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96210" cy="1437576"/>
                <wp:effectExtent l="0" t="0" r="0" b="0"/>
                <wp:docPr id="2571" name="Group 2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6210" cy="1437576"/>
                          <a:chOff x="0" y="0"/>
                          <a:chExt cx="2696210" cy="1437576"/>
                        </a:xfrm>
                      </wpg:grpSpPr>
                      <wps:wsp>
                        <wps:cNvPr id="3044" name="Shape 3044"/>
                        <wps:cNvSpPr/>
                        <wps:spPr>
                          <a:xfrm>
                            <a:off x="0" y="0"/>
                            <a:ext cx="2696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210" h="9144">
                                <a:moveTo>
                                  <a:pt x="0" y="0"/>
                                </a:moveTo>
                                <a:lnTo>
                                  <a:pt x="2696210" y="0"/>
                                </a:lnTo>
                                <a:lnTo>
                                  <a:pt x="2696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3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0" y="1309472"/>
                            <a:ext cx="557403" cy="170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53E" w:rsidRDefault="006252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248535" y="1309472"/>
                            <a:ext cx="46450" cy="170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53E" w:rsidRDefault="006252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19354" y="42799"/>
                            <a:ext cx="1828800" cy="1356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1" style="width:212.3pt;height:113.195pt;mso-position-horizontal-relative:char;mso-position-vertical-relative:line" coordsize="26962,14375">
                <v:shape id="Shape 3045" style="position:absolute;width:26962;height:91;left:0;top:0;" coordsize="2696210,9144" path="m0,0l2696210,0l2696210,9144l0,9144l0,0">
                  <v:stroke weight="0pt" endcap="flat" joinstyle="miter" miterlimit="10" on="false" color="#000000" opacity="0"/>
                  <v:fill on="true" color="#a43020"/>
                </v:shape>
                <v:rect id="Rectangle 138" style="position:absolute;width:5574;height:1703;left:0;top:130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39" style="position:absolute;width:464;height:1703;left:22485;top:130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4" style="position:absolute;width:18288;height:13563;left:4193;top:427;" filled="f">
                  <v:imagedata r:id="rId5"/>
                </v:shape>
              </v:group>
            </w:pict>
          </mc:Fallback>
        </mc:AlternateContent>
      </w:r>
    </w:p>
    <w:p w:rsidR="0077653E" w:rsidRDefault="006252A3">
      <w:pPr>
        <w:pStyle w:val="Heading1"/>
        <w:ind w:right="0"/>
      </w:pPr>
      <w:r>
        <w:t xml:space="preserve">HOW TO COMPLETE A BOOK </w:t>
      </w:r>
    </w:p>
    <w:p w:rsidR="0077653E" w:rsidRDefault="006252A3">
      <w:pPr>
        <w:spacing w:after="36" w:line="259" w:lineRule="auto"/>
        <w:ind w:left="0" w:firstLine="0"/>
      </w:pPr>
      <w:r>
        <w:rPr>
          <w:b/>
        </w:rPr>
        <w:t xml:space="preserve"> </w:t>
      </w:r>
    </w:p>
    <w:p w:rsidR="0077653E" w:rsidRDefault="006252A3">
      <w:pPr>
        <w:pStyle w:val="Heading2"/>
        <w:spacing w:before="0" w:after="59"/>
        <w:ind w:left="-5"/>
      </w:pPr>
      <w:r>
        <w:t xml:space="preserve">LISTEN TO THE BOOK </w:t>
      </w:r>
    </w:p>
    <w:p w:rsidR="0077653E" w:rsidRDefault="006252A3">
      <w:pPr>
        <w:spacing w:after="63"/>
        <w:ind w:left="-5" w:right="53"/>
      </w:pPr>
      <w:r>
        <w:rPr>
          <w:b/>
        </w:rPr>
        <w:t xml:space="preserve">   KINDERGARTEN AND 1</w:t>
      </w:r>
      <w:r>
        <w:rPr>
          <w:b/>
          <w:sz w:val="22"/>
          <w:vertAlign w:val="superscript"/>
        </w:rPr>
        <w:t>ST</w:t>
      </w:r>
      <w:r>
        <w:rPr>
          <w:b/>
        </w:rPr>
        <w:t>GRADE</w:t>
      </w:r>
      <w:r>
        <w:t xml:space="preserve"> </w:t>
      </w:r>
      <w:r>
        <w:rPr>
          <w:shd w:val="clear" w:color="auto" w:fill="D3D3D3"/>
        </w:rPr>
        <w:t>MUST</w:t>
      </w:r>
      <w:r>
        <w:t xml:space="preserve"> LISTEN TO THE BOOK BEFORE READING. </w:t>
      </w:r>
    </w:p>
    <w:p w:rsidR="0077653E" w:rsidRDefault="006252A3">
      <w:pPr>
        <w:ind w:left="-5" w:right="53"/>
      </w:pPr>
      <w:r>
        <w:rPr>
          <w:b/>
        </w:rPr>
        <w:t xml:space="preserve">   2</w:t>
      </w:r>
      <w:r>
        <w:rPr>
          <w:b/>
          <w:sz w:val="22"/>
          <w:vertAlign w:val="superscript"/>
        </w:rPr>
        <w:t>ND</w:t>
      </w:r>
      <w:r>
        <w:rPr>
          <w:b/>
        </w:rPr>
        <w:t xml:space="preserve"> GRADE</w:t>
      </w:r>
      <w:r>
        <w:t xml:space="preserve"> </w:t>
      </w:r>
      <w:r>
        <w:rPr>
          <w:i/>
          <w:shd w:val="clear" w:color="auto" w:fill="D3D3D3"/>
        </w:rPr>
        <w:t>IS NOT</w:t>
      </w:r>
      <w:r>
        <w:t xml:space="preserve"> REQUIRED TO </w:t>
      </w:r>
    </w:p>
    <w:p w:rsidR="0077653E" w:rsidRDefault="006252A3">
      <w:pPr>
        <w:ind w:left="-5" w:right="5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819531</wp:posOffset>
                </wp:positionV>
                <wp:extent cx="2712466" cy="6350"/>
                <wp:effectExtent l="0" t="0" r="0" b="0"/>
                <wp:wrapSquare wrapText="bothSides"/>
                <wp:docPr id="2570" name="Group 2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2466" cy="6350"/>
                          <a:chOff x="0" y="0"/>
                          <a:chExt cx="2712466" cy="6350"/>
                        </a:xfrm>
                      </wpg:grpSpPr>
                      <wps:wsp>
                        <wps:cNvPr id="3046" name="Shape 3046"/>
                        <wps:cNvSpPr/>
                        <wps:spPr>
                          <a:xfrm>
                            <a:off x="0" y="0"/>
                            <a:ext cx="2712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466" h="9144">
                                <a:moveTo>
                                  <a:pt x="0" y="0"/>
                                </a:moveTo>
                                <a:lnTo>
                                  <a:pt x="2712466" y="0"/>
                                </a:lnTo>
                                <a:lnTo>
                                  <a:pt x="2712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3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70" style="width:213.58pt;height:0.5pt;position:absolute;mso-position-horizontal-relative:page;mso-position-horizontal:absolute;margin-left:26pt;mso-position-vertical-relative:page;margin-top:64.53pt;" coordsize="27124,63">
                <v:shape id="Shape 3047" style="position:absolute;width:27124;height:91;left:0;top:0;" coordsize="2712466,9144" path="m0,0l2712466,0l2712466,9144l0,9144l0,0">
                  <v:stroke weight="0pt" endcap="flat" joinstyle="miter" miterlimit="10" on="false" color="#000000" opacity="0"/>
                  <v:fill on="true" color="#a43020"/>
                </v:shape>
                <w10:wrap type="square"/>
              </v:group>
            </w:pict>
          </mc:Fallback>
        </mc:AlternateContent>
      </w:r>
      <w:r>
        <w:t xml:space="preserve">LISTEN TO BOOKS, BUT LISTENING </w:t>
      </w:r>
    </w:p>
    <w:p w:rsidR="0077653E" w:rsidRDefault="006252A3">
      <w:pPr>
        <w:ind w:left="-5" w:right="53"/>
      </w:pPr>
      <w:r>
        <w:t xml:space="preserve">IS ENCOURAGED.  PLEASE NOTE, </w:t>
      </w:r>
    </w:p>
    <w:p w:rsidR="0077653E" w:rsidRDefault="006252A3">
      <w:pPr>
        <w:spacing w:after="60" w:line="238" w:lineRule="auto"/>
        <w:ind w:left="0" w:right="186" w:firstLine="0"/>
        <w:jc w:val="both"/>
      </w:pPr>
      <w:r>
        <w:t xml:space="preserve">YOU MUST LISTEN TO THE BOOK IF READING IN LEVEL UP! TO ADVANCE TO THE NEXT LEVEL. </w:t>
      </w:r>
    </w:p>
    <w:p w:rsidR="0077653E" w:rsidRDefault="006252A3">
      <w:pPr>
        <w:spacing w:after="36" w:line="259" w:lineRule="auto"/>
        <w:ind w:left="0" w:firstLine="0"/>
      </w:pPr>
      <w:r>
        <w:rPr>
          <w:b/>
        </w:rPr>
        <w:t xml:space="preserve"> </w:t>
      </w:r>
    </w:p>
    <w:p w:rsidR="0077653E" w:rsidRDefault="006252A3">
      <w:pPr>
        <w:pStyle w:val="Heading2"/>
        <w:spacing w:before="0"/>
        <w:ind w:left="-5"/>
      </w:pPr>
      <w:r>
        <w:t>READ THE BOOK</w:t>
      </w:r>
      <w:r>
        <w:rPr>
          <w:color w:val="A43020"/>
        </w:rPr>
        <w:t xml:space="preserve"> </w:t>
      </w:r>
    </w:p>
    <w:p w:rsidR="0077653E" w:rsidRDefault="006252A3">
      <w:pPr>
        <w:ind w:left="-5" w:right="53"/>
      </w:pPr>
      <w:r>
        <w:t xml:space="preserve">Students will choose a book to read in </w:t>
      </w:r>
    </w:p>
    <w:p w:rsidR="0077653E" w:rsidRDefault="006252A3">
      <w:pPr>
        <w:ind w:left="-5" w:right="53"/>
      </w:pPr>
      <w:r>
        <w:t xml:space="preserve">LEVEL UP! OR in the READING ROOM. </w:t>
      </w:r>
    </w:p>
    <w:p w:rsidR="0077653E" w:rsidRDefault="006252A3">
      <w:pPr>
        <w:spacing w:after="0" w:line="259" w:lineRule="auto"/>
        <w:ind w:left="0" w:firstLine="0"/>
      </w:pPr>
      <w:r>
        <w:t xml:space="preserve"> </w:t>
      </w:r>
    </w:p>
    <w:p w:rsidR="0077653E" w:rsidRDefault="006252A3">
      <w:pPr>
        <w:pStyle w:val="Heading2"/>
        <w:spacing w:before="0"/>
        <w:ind w:left="-5"/>
      </w:pPr>
      <w:r>
        <w:t xml:space="preserve">TAKE A QUIZ ON THE BOOK </w:t>
      </w:r>
    </w:p>
    <w:p w:rsidR="0077653E" w:rsidRDefault="006252A3">
      <w:pPr>
        <w:ind w:left="-5" w:right="53"/>
      </w:pPr>
      <w:r>
        <w:t>If your student is unsur</w:t>
      </w:r>
      <w:r>
        <w:t xml:space="preserve">e of a quiz answer, your student should click on the book </w:t>
      </w:r>
      <w:proofErr w:type="gramStart"/>
      <w:r>
        <w:t>icon  on</w:t>
      </w:r>
      <w:proofErr w:type="gramEnd"/>
      <w:r>
        <w:t xml:space="preserve"> the top right corner of the quiz page. Then they can go back and reread to look for the answer in the text. If your student </w:t>
      </w:r>
      <w:proofErr w:type="gramStart"/>
      <w:r>
        <w:t>did  not</w:t>
      </w:r>
      <w:proofErr w:type="gramEnd"/>
      <w:r>
        <w:t xml:space="preserve"> pass a quiz consider having your child reread the book b</w:t>
      </w:r>
      <w:r>
        <w:t xml:space="preserve">efore answering the missed questions again. Kindergarteners do not take a quiz at their first level </w:t>
      </w:r>
      <w:proofErr w:type="gramStart"/>
      <w:r>
        <w:t>aa</w:t>
      </w:r>
      <w:proofErr w:type="gramEnd"/>
      <w:r>
        <w:t xml:space="preserve">.   </w:t>
      </w:r>
    </w:p>
    <w:p w:rsidR="0077653E" w:rsidRDefault="006252A3">
      <w:pPr>
        <w:shd w:val="clear" w:color="auto" w:fill="333333"/>
        <w:spacing w:after="375" w:line="259" w:lineRule="auto"/>
        <w:ind w:left="0" w:right="144" w:firstLine="0"/>
        <w:jc w:val="center"/>
      </w:pPr>
      <w:r>
        <w:rPr>
          <w:color w:val="FFFFFF"/>
          <w:sz w:val="20"/>
        </w:rPr>
        <w:t xml:space="preserve">HOW DO I ACCESS RAZ KIDS? </w:t>
      </w:r>
    </w:p>
    <w:p w:rsidR="0077653E" w:rsidRDefault="006252A3">
      <w:pPr>
        <w:spacing w:after="256" w:line="259" w:lineRule="auto"/>
        <w:ind w:left="0" w:firstLine="0"/>
      </w:pPr>
      <w:r>
        <w:rPr>
          <w:color w:val="22293D"/>
        </w:rPr>
        <w:t xml:space="preserve">Step 1: Go to </w:t>
      </w:r>
      <w:r>
        <w:rPr>
          <w:color w:val="0563C1"/>
          <w:u w:val="single" w:color="0563C1"/>
        </w:rPr>
        <w:t>www.kidsa-z.com.</w:t>
      </w:r>
      <w:r>
        <w:rPr>
          <w:color w:val="22293D"/>
        </w:rPr>
        <w:t xml:space="preserve"> </w:t>
      </w:r>
    </w:p>
    <w:p w:rsidR="0077653E" w:rsidRDefault="006252A3">
      <w:pPr>
        <w:spacing w:after="269"/>
        <w:ind w:left="-5"/>
      </w:pPr>
      <w:r>
        <w:rPr>
          <w:color w:val="22293D"/>
        </w:rPr>
        <w:t>Step 2: Enter or choose the teacher's username.</w:t>
      </w:r>
      <w:r>
        <w:rPr>
          <w:color w:val="22293D"/>
          <w:sz w:val="28"/>
        </w:rPr>
        <w:t xml:space="preserve"> </w:t>
      </w:r>
    </w:p>
    <w:p w:rsidR="0077653E" w:rsidRDefault="006252A3">
      <w:pPr>
        <w:spacing w:after="269"/>
        <w:ind w:left="-5"/>
      </w:pPr>
      <w:r>
        <w:rPr>
          <w:color w:val="22293D"/>
        </w:rPr>
        <w:t xml:space="preserve">Step 3: Your student chooses their first </w:t>
      </w:r>
      <w:r>
        <w:rPr>
          <w:color w:val="22293D"/>
        </w:rPr>
        <w:t xml:space="preserve">name </w:t>
      </w:r>
      <w:proofErr w:type="gramStart"/>
      <w:r>
        <w:rPr>
          <w:color w:val="22293D"/>
        </w:rPr>
        <w:t>and</w:t>
      </w:r>
      <w:proofErr w:type="gramEnd"/>
      <w:r>
        <w:rPr>
          <w:color w:val="22293D"/>
        </w:rPr>
        <w:t xml:space="preserve"> last name initial on the class chart. </w:t>
      </w:r>
    </w:p>
    <w:p w:rsidR="0077653E" w:rsidRDefault="006252A3">
      <w:pPr>
        <w:spacing w:after="232" w:line="238" w:lineRule="auto"/>
        <w:ind w:left="0" w:firstLine="0"/>
      </w:pPr>
      <w:r>
        <w:rPr>
          <w:color w:val="22293D"/>
        </w:rPr>
        <w:t xml:space="preserve">Step 4: Your student enters their password </w:t>
      </w:r>
      <w:r>
        <w:rPr>
          <w:i/>
          <w:color w:val="22293D"/>
        </w:rPr>
        <w:t>(The password is the student’s last name in all lowercase letters, no spaces, or hyphens).</w:t>
      </w:r>
      <w:r>
        <w:rPr>
          <w:color w:val="22293D"/>
        </w:rPr>
        <w:t xml:space="preserve"> </w:t>
      </w:r>
    </w:p>
    <w:p w:rsidR="0077653E" w:rsidRDefault="006252A3">
      <w:pPr>
        <w:spacing w:after="0" w:line="248" w:lineRule="auto"/>
        <w:ind w:left="-5" w:right="-70"/>
      </w:pPr>
      <w:r>
        <w:rPr>
          <w:color w:val="222222"/>
        </w:rPr>
        <w:lastRenderedPageBreak/>
        <w:t xml:space="preserve">Gold medals will be awarded at the Thursday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25039" cy="2763266"/>
                <wp:effectExtent l="0" t="0" r="0" b="0"/>
                <wp:docPr id="2572" name="Group 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5039" cy="2763266"/>
                          <a:chOff x="0" y="0"/>
                          <a:chExt cx="2725039" cy="2763266"/>
                        </a:xfrm>
                      </wpg:grpSpPr>
                      <wps:wsp>
                        <wps:cNvPr id="3048" name="Shape 3048"/>
                        <wps:cNvSpPr/>
                        <wps:spPr>
                          <a:xfrm>
                            <a:off x="180975" y="0"/>
                            <a:ext cx="2350516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516" h="171450">
                                <a:moveTo>
                                  <a:pt x="0" y="0"/>
                                </a:moveTo>
                                <a:lnTo>
                                  <a:pt x="2350516" y="0"/>
                                </a:lnTo>
                                <a:lnTo>
                                  <a:pt x="2350516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80975" y="30535"/>
                            <a:ext cx="1451681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53E" w:rsidRDefault="006252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 xml:space="preserve">Go for the gold!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270381" y="30535"/>
                            <a:ext cx="74712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53E" w:rsidRDefault="006252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>Students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832610" y="30535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53E" w:rsidRDefault="006252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870837" y="30535"/>
                            <a:ext cx="354306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53E" w:rsidRDefault="006252A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color w:val="222222"/>
                                </w:rPr>
                                <w:t>can</w:t>
                              </w:r>
                              <w:proofErr w:type="gramEnd"/>
                              <w:r>
                                <w:rPr>
                                  <w:b/>
                                  <w:color w:val="2222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7" name="Rectangle 2317"/>
                        <wps:cNvSpPr/>
                        <wps:spPr>
                          <a:xfrm>
                            <a:off x="2137410" y="30535"/>
                            <a:ext cx="522946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53E" w:rsidRDefault="006252A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color w:val="222222"/>
                                </w:rPr>
                                <w:t>earn</w:t>
                              </w:r>
                              <w:proofErr w:type="gramEnd"/>
                              <w:r>
                                <w:rPr>
                                  <w:b/>
                                  <w:color w:val="222222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8" name="Rectangle 2318"/>
                        <wps:cNvSpPr/>
                        <wps:spPr>
                          <a:xfrm>
                            <a:off x="2530602" y="30535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53E" w:rsidRDefault="006252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9" name="Shape 3049"/>
                        <wps:cNvSpPr/>
                        <wps:spPr>
                          <a:xfrm>
                            <a:off x="0" y="171450"/>
                            <a:ext cx="2712466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466" h="171450">
                                <a:moveTo>
                                  <a:pt x="0" y="0"/>
                                </a:moveTo>
                                <a:lnTo>
                                  <a:pt x="2712466" y="0"/>
                                </a:lnTo>
                                <a:lnTo>
                                  <a:pt x="2712466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22225" y="171450"/>
                            <a:ext cx="2668016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8016" h="171450">
                                <a:moveTo>
                                  <a:pt x="0" y="0"/>
                                </a:moveTo>
                                <a:lnTo>
                                  <a:pt x="2668016" y="0"/>
                                </a:lnTo>
                                <a:lnTo>
                                  <a:pt x="2668016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9" name="Rectangle 2319"/>
                        <wps:cNvSpPr/>
                        <wps:spPr>
                          <a:xfrm>
                            <a:off x="22225" y="201985"/>
                            <a:ext cx="3542245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53E" w:rsidRDefault="006252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>Reading Olympics gold medal when they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0" name="Rectangle 2320"/>
                        <wps:cNvSpPr/>
                        <wps:spPr>
                          <a:xfrm>
                            <a:off x="2686939" y="201985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53E" w:rsidRDefault="006252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1" name="Shape 3051"/>
                        <wps:cNvSpPr/>
                        <wps:spPr>
                          <a:xfrm>
                            <a:off x="0" y="342900"/>
                            <a:ext cx="2712466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466" h="171450">
                                <a:moveTo>
                                  <a:pt x="0" y="0"/>
                                </a:moveTo>
                                <a:lnTo>
                                  <a:pt x="2712466" y="0"/>
                                </a:lnTo>
                                <a:lnTo>
                                  <a:pt x="2712466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736981" y="342900"/>
                            <a:ext cx="1241743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743" h="171450">
                                <a:moveTo>
                                  <a:pt x="0" y="0"/>
                                </a:moveTo>
                                <a:lnTo>
                                  <a:pt x="1241743" y="0"/>
                                </a:lnTo>
                                <a:lnTo>
                                  <a:pt x="1241743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5" name="Rectangle 2315"/>
                        <wps:cNvSpPr/>
                        <wps:spPr>
                          <a:xfrm>
                            <a:off x="736981" y="373435"/>
                            <a:ext cx="1599038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53E" w:rsidRDefault="006252A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color w:val="222222"/>
                                </w:rPr>
                                <w:t>complete</w:t>
                              </w:r>
                              <w:proofErr w:type="gramEnd"/>
                              <w:r>
                                <w:rPr>
                                  <w:b/>
                                  <w:color w:val="222222"/>
                                </w:rPr>
                                <w:t xml:space="preserve"> 60 books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6" name="Rectangle 2316"/>
                        <wps:cNvSpPr/>
                        <wps:spPr>
                          <a:xfrm>
                            <a:off x="1939265" y="373435"/>
                            <a:ext cx="52700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53E" w:rsidRDefault="006252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978660" y="373435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53E" w:rsidRDefault="006252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3" name="Shape 3053"/>
                        <wps:cNvSpPr/>
                        <wps:spPr>
                          <a:xfrm>
                            <a:off x="0" y="514350"/>
                            <a:ext cx="2712466" cy="2077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466" h="2077466">
                                <a:moveTo>
                                  <a:pt x="0" y="0"/>
                                </a:moveTo>
                                <a:lnTo>
                                  <a:pt x="2712466" y="0"/>
                                </a:lnTo>
                                <a:lnTo>
                                  <a:pt x="2712466" y="2077466"/>
                                </a:lnTo>
                                <a:lnTo>
                                  <a:pt x="0" y="20774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686181" y="514350"/>
                            <a:ext cx="1241743" cy="2077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743" h="2077466">
                                <a:moveTo>
                                  <a:pt x="0" y="0"/>
                                </a:moveTo>
                                <a:lnTo>
                                  <a:pt x="1241743" y="0"/>
                                </a:lnTo>
                                <a:lnTo>
                                  <a:pt x="1241743" y="2077466"/>
                                </a:lnTo>
                                <a:lnTo>
                                  <a:pt x="0" y="20774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0" y="249204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53E" w:rsidRDefault="006252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38100" y="2492048"/>
                            <a:ext cx="861441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53E" w:rsidRDefault="006252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1927987" y="249204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53E" w:rsidRDefault="006252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5" name="Shape 3055"/>
                        <wps:cNvSpPr/>
                        <wps:spPr>
                          <a:xfrm>
                            <a:off x="0" y="2591816"/>
                            <a:ext cx="2712466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466" h="171450">
                                <a:moveTo>
                                  <a:pt x="0" y="0"/>
                                </a:moveTo>
                                <a:lnTo>
                                  <a:pt x="2712466" y="0"/>
                                </a:lnTo>
                                <a:lnTo>
                                  <a:pt x="2712466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82625" y="513715"/>
                            <a:ext cx="1242060" cy="2076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2" style="width:214.57pt;height:217.58pt;mso-position-horizontal-relative:char;mso-position-vertical-relative:line" coordsize="27250,27632">
                <v:shape id="Shape 3056" style="position:absolute;width:23505;height:1714;left:1809;top:0;" coordsize="2350516,171450" path="m0,0l2350516,0l2350516,171450l0,171450l0,0">
                  <v:stroke weight="0pt" endcap="flat" joinstyle="miter" miterlimit="10" on="false" color="#000000" opacity="0"/>
                  <v:fill on="true" color="#d3d3d3"/>
                </v:shape>
                <v:rect id="Rectangle 293" style="position:absolute;width:14516;height:1858;left:1809;top: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222222"/>
                          </w:rPr>
                          <w:t xml:space="preserve">Go for the gold!  </w:t>
                        </w:r>
                      </w:p>
                    </w:txbxContent>
                  </v:textbox>
                </v:rect>
                <v:rect id="Rectangle 294" style="position:absolute;width:7471;height:1858;left:12703;top: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222222"/>
                          </w:rPr>
                          <w:t xml:space="preserve">Students</w:t>
                        </w:r>
                      </w:p>
                    </w:txbxContent>
                  </v:textbox>
                </v:rect>
                <v:rect id="Rectangle 295" style="position:absolute;width:506;height:1858;left:18326;top: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2222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style="position:absolute;width:3543;height:1858;left:18708;top: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222222"/>
                          </w:rPr>
                          <w:t xml:space="preserve">can </w:t>
                        </w:r>
                      </w:p>
                    </w:txbxContent>
                  </v:textbox>
                </v:rect>
                <v:rect id="Rectangle 2317" style="position:absolute;width:5229;height:1858;left:21374;top: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222222"/>
                          </w:rPr>
                          <w:t xml:space="preserve">earn a</w:t>
                        </w:r>
                      </w:p>
                    </w:txbxContent>
                  </v:textbox>
                </v:rect>
                <v:rect id="Rectangle 2318" style="position:absolute;width:506;height:1858;left:25306;top: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2222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57" style="position:absolute;width:27124;height:1714;left:0;top:1714;" coordsize="2712466,171450" path="m0,0l2712466,0l2712466,171450l0,171450l0,0">
                  <v:stroke weight="0pt" endcap="flat" joinstyle="miter" miterlimit="10" on="false" color="#000000" opacity="0"/>
                  <v:fill on="true" color="#ffffff"/>
                </v:shape>
                <v:shape id="Shape 3058" style="position:absolute;width:26680;height:1714;left:222;top:1714;" coordsize="2668016,171450" path="m0,0l2668016,0l2668016,171450l0,171450l0,0">
                  <v:stroke weight="0pt" endcap="flat" joinstyle="miter" miterlimit="10" on="false" color="#000000" opacity="0"/>
                  <v:fill on="true" color="#d3d3d3"/>
                </v:shape>
                <v:rect id="Rectangle 2319" style="position:absolute;width:35422;height:1858;left:222;top:2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222222"/>
                          </w:rPr>
                          <w:t xml:space="preserve">Reading Olympics gold medal when they</w:t>
                        </w:r>
                      </w:p>
                    </w:txbxContent>
                  </v:textbox>
                </v:rect>
                <v:rect id="Rectangle 2320" style="position:absolute;width:506;height:1858;left:26869;top:2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2222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59" style="position:absolute;width:27124;height:1714;left:0;top:3429;" coordsize="2712466,171450" path="m0,0l2712466,0l2712466,171450l0,171450l0,0">
                  <v:stroke weight="0pt" endcap="flat" joinstyle="miter" miterlimit="10" on="false" color="#000000" opacity="0"/>
                  <v:fill on="true" color="#ffffff"/>
                </v:shape>
                <v:shape id="Shape 3060" style="position:absolute;width:12417;height:1714;left:7369;top:3429;" coordsize="1241743,171450" path="m0,0l1241743,0l1241743,171450l0,171450l0,0">
                  <v:stroke weight="0pt" endcap="flat" joinstyle="miter" miterlimit="10" on="false" color="#000000" opacity="0"/>
                  <v:fill on="true" color="#d3d3d3"/>
                </v:shape>
                <v:rect id="Rectangle 2315" style="position:absolute;width:15990;height:1858;left:7369;top:3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222222"/>
                          </w:rPr>
                          <w:t xml:space="preserve">complete 60 books</w:t>
                        </w:r>
                      </w:p>
                    </w:txbxContent>
                  </v:textbox>
                </v:rect>
                <v:rect id="Rectangle 2316" style="position:absolute;width:527;height:1858;left:19392;top:3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222222"/>
                          </w:rPr>
                          <w:t xml:space="preserve">!</w:t>
                        </w:r>
                      </w:p>
                    </w:txbxContent>
                  </v:textbox>
                </v:rect>
                <v:rect id="Rectangle 304" style="position:absolute;width:506;height:1858;left:19786;top:3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2222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61" style="position:absolute;width:27124;height:20774;left:0;top:5143;" coordsize="2712466,2077466" path="m0,0l2712466,0l2712466,2077466l0,2077466l0,0">
                  <v:stroke weight="0pt" endcap="flat" joinstyle="miter" miterlimit="10" on="false" color="#000000" opacity="0"/>
                  <v:fill on="true" color="#ffffff"/>
                </v:shape>
                <v:shape id="Shape 3062" style="position:absolute;width:12417;height:20774;left:6861;top:5143;" coordsize="1241743,2077466" path="m0,0l1241743,0l1241743,2077466l0,2077466l0,0">
                  <v:stroke weight="0pt" endcap="flat" joinstyle="miter" miterlimit="10" on="false" color="#000000" opacity="0"/>
                  <v:fill on="true" color="#ffff00"/>
                </v:shape>
                <v:rect id="Rectangle 307" style="position:absolute;width:506;height:1858;left:0;top:24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2222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style="position:absolute;width:8614;height:1858;left:381;top:24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222222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309" style="position:absolute;width:506;height:1858;left:19279;top:24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2222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63" style="position:absolute;width:27124;height:1714;left:0;top:25918;" coordsize="2712466,171450" path="m0,0l2712466,0l2712466,171450l0,171450l0,0">
                  <v:stroke weight="0pt" endcap="flat" joinstyle="miter" miterlimit="10" on="false" color="#000000" opacity="0"/>
                  <v:fill on="true" color="#ffffff"/>
                </v:shape>
                <v:shape id="Picture 346" style="position:absolute;width:12420;height:20764;left:6826;top:5137;" filled="f">
                  <v:imagedata r:id="rId7"/>
                </v:shape>
              </v:group>
            </w:pict>
          </mc:Fallback>
        </mc:AlternateContent>
      </w:r>
      <w:r>
        <w:rPr>
          <w:color w:val="222222"/>
        </w:rPr>
        <w:t xml:space="preserve">flag salute to those that earned a medal on December 14, March 21, and May 16 </w:t>
      </w:r>
    </w:p>
    <w:p w:rsidR="0077653E" w:rsidRDefault="006252A3">
      <w:pPr>
        <w:spacing w:after="92" w:line="248" w:lineRule="auto"/>
        <w:ind w:left="-5"/>
      </w:pPr>
      <w:r>
        <w:rPr>
          <w:color w:val="222222"/>
        </w:rPr>
        <w:t>(</w:t>
      </w:r>
      <w:proofErr w:type="gramStart"/>
      <w:r>
        <w:rPr>
          <w:color w:val="222222"/>
        </w:rPr>
        <w:t>progress</w:t>
      </w:r>
      <w:proofErr w:type="gramEnd"/>
      <w:r>
        <w:rPr>
          <w:color w:val="222222"/>
        </w:rPr>
        <w:t xml:space="preserve"> will be checked the week prior).  </w:t>
      </w:r>
    </w:p>
    <w:p w:rsidR="0077653E" w:rsidRDefault="006252A3">
      <w:pPr>
        <w:spacing w:after="0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-47388</wp:posOffset>
                </wp:positionV>
                <wp:extent cx="2712466" cy="686117"/>
                <wp:effectExtent l="0" t="0" r="0" b="0"/>
                <wp:wrapNone/>
                <wp:docPr id="2573" name="Group 2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2466" cy="686117"/>
                          <a:chOff x="0" y="0"/>
                          <a:chExt cx="2712466" cy="686117"/>
                        </a:xfrm>
                      </wpg:grpSpPr>
                      <wps:wsp>
                        <wps:cNvPr id="3064" name="Shape 3064"/>
                        <wps:cNvSpPr/>
                        <wps:spPr>
                          <a:xfrm>
                            <a:off x="0" y="0"/>
                            <a:ext cx="2512441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441" h="257175">
                                <a:moveTo>
                                  <a:pt x="0" y="0"/>
                                </a:moveTo>
                                <a:lnTo>
                                  <a:pt x="2512441" y="0"/>
                                </a:lnTo>
                                <a:lnTo>
                                  <a:pt x="2512441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0" y="257175"/>
                            <a:ext cx="2598166" cy="25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8166" h="257492">
                                <a:moveTo>
                                  <a:pt x="0" y="0"/>
                                </a:moveTo>
                                <a:lnTo>
                                  <a:pt x="2598166" y="0"/>
                                </a:lnTo>
                                <a:lnTo>
                                  <a:pt x="2598166" y="257492"/>
                                </a:lnTo>
                                <a:lnTo>
                                  <a:pt x="0" y="257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0" y="514667"/>
                            <a:ext cx="2712466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466" h="171450">
                                <a:moveTo>
                                  <a:pt x="0" y="0"/>
                                </a:moveTo>
                                <a:lnTo>
                                  <a:pt x="2712466" y="0"/>
                                </a:lnTo>
                                <a:lnTo>
                                  <a:pt x="2712466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73" style="width:213.58pt;height:54.025pt;position:absolute;z-index:-2147483333;mso-position-horizontal-relative:text;mso-position-horizontal:absolute;margin-left:0pt;mso-position-vertical-relative:text;margin-top:-3.73145pt;" coordsize="27124,6861">
                <v:shape id="Shape 3067" style="position:absolute;width:25124;height:2571;left:0;top:0;" coordsize="2512441,257175" path="m0,0l2512441,0l2512441,257175l0,257175l0,0">
                  <v:stroke weight="0pt" endcap="flat" joinstyle="miter" miterlimit="10" on="false" color="#000000" opacity="0"/>
                  <v:fill on="true" color="#d3d3d3"/>
                </v:shape>
                <v:shape id="Shape 3068" style="position:absolute;width:25981;height:2574;left:0;top:2571;" coordsize="2598166,257492" path="m0,0l2598166,0l2598166,257492l0,257492l0,0">
                  <v:stroke weight="0pt" endcap="flat" joinstyle="miter" miterlimit="10" on="false" color="#000000" opacity="0"/>
                  <v:fill on="true" color="#d3d3d3"/>
                </v:shape>
                <v:shape id="Shape 3069" style="position:absolute;width:27124;height:1714;left:0;top:5146;" coordsize="2712466,171450" path="m0,0l2712466,0l2712466,171450l0,17145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b/>
          <w:sz w:val="36"/>
        </w:rPr>
        <w:t xml:space="preserve">May 7, 2024 is the last day to qualify for a gold medal. </w:t>
      </w:r>
    </w:p>
    <w:p w:rsidR="0077653E" w:rsidRDefault="006252A3">
      <w:pPr>
        <w:spacing w:after="0" w:line="238" w:lineRule="auto"/>
        <w:ind w:left="0" w:right="478" w:firstLine="0"/>
        <w:jc w:val="both"/>
      </w:pPr>
      <w:r>
        <w:rPr>
          <w:color w:val="222222"/>
        </w:rPr>
        <w:t xml:space="preserve">Contact Katie Griffith, </w:t>
      </w:r>
      <w:r>
        <w:t>katiengriffith@hotmail.com</w:t>
      </w:r>
      <w:r>
        <w:rPr>
          <w:color w:val="222222"/>
        </w:rPr>
        <w:t xml:space="preserve"> for Reading Olympics support.  </w:t>
      </w:r>
    </w:p>
    <w:p w:rsidR="0077653E" w:rsidRDefault="006252A3">
      <w:pPr>
        <w:spacing w:after="92" w:line="248" w:lineRule="auto"/>
        <w:ind w:left="-5"/>
      </w:pPr>
      <w:r>
        <w:rPr>
          <w:color w:val="222222"/>
        </w:rPr>
        <w:t xml:space="preserve">                                            PTA Sponsored. </w:t>
      </w:r>
    </w:p>
    <w:sectPr w:rsidR="0077653E">
      <w:pgSz w:w="15840" w:h="12240" w:orient="landscape"/>
      <w:pgMar w:top="1440" w:right="565" w:bottom="1440" w:left="520" w:header="720" w:footer="720" w:gutter="0"/>
      <w:cols w:num="3" w:space="9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3E"/>
    <w:rsid w:val="006252A3"/>
    <w:rsid w:val="0077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A6735D-4C36-4699-BC1C-289AB153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9" w:lineRule="auto"/>
      <w:ind w:left="10" w:hanging="10"/>
    </w:pPr>
    <w:rPr>
      <w:rFonts w:ascii="Garamond" w:eastAsia="Garamond" w:hAnsi="Garamond" w:cs="Garamond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56"/>
      <w:outlineLvl w:val="0"/>
    </w:pPr>
    <w:rPr>
      <w:rFonts w:ascii="Garamond" w:eastAsia="Garamond" w:hAnsi="Garamond" w:cs="Garamond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before="288" w:after="11" w:line="249" w:lineRule="auto"/>
      <w:ind w:left="10" w:hanging="10"/>
      <w:outlineLvl w:val="1"/>
    </w:pPr>
    <w:rPr>
      <w:rFonts w:ascii="Garamond" w:eastAsia="Garamond" w:hAnsi="Garamond" w:cs="Garamond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8"/>
    </w:rPr>
  </w:style>
  <w:style w:type="character" w:customStyle="1" w:styleId="Heading2Char">
    <w:name w:val="Heading 2 Char"/>
    <w:link w:val="Heading2"/>
    <w:rPr>
      <w:rFonts w:ascii="Garamond" w:eastAsia="Garamond" w:hAnsi="Garamond" w:cs="Garamond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Folley, Jill</dc:creator>
  <cp:keywords/>
  <cp:lastModifiedBy>Folley, Jill</cp:lastModifiedBy>
  <cp:revision>2</cp:revision>
  <dcterms:created xsi:type="dcterms:W3CDTF">2023-11-02T17:53:00Z</dcterms:created>
  <dcterms:modified xsi:type="dcterms:W3CDTF">2023-11-02T17:53:00Z</dcterms:modified>
</cp:coreProperties>
</file>